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718B" w14:textId="77777777" w:rsidR="000823E3" w:rsidRPr="00B37924" w:rsidRDefault="000823E3" w:rsidP="000823E3">
      <w:pPr>
        <w:jc w:val="center"/>
        <w:rPr>
          <w:sz w:val="24"/>
          <w:szCs w:val="24"/>
        </w:rPr>
      </w:pPr>
    </w:p>
    <w:p w14:paraId="258BD87B" w14:textId="0D40A1BD" w:rsidR="00553DFD" w:rsidRPr="00B37924" w:rsidRDefault="00B07B4F" w:rsidP="00553DFD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April 4</w:t>
      </w:r>
      <w:r w:rsidR="00333811" w:rsidRPr="00B37924">
        <w:rPr>
          <w:rFonts w:asciiTheme="majorHAnsi" w:hAnsiTheme="majorHAnsi" w:cstheme="majorHAnsi"/>
          <w:bCs/>
          <w:sz w:val="24"/>
          <w:szCs w:val="24"/>
        </w:rPr>
        <w:t>, 2023</w:t>
      </w:r>
    </w:p>
    <w:p w14:paraId="00FCADF2" w14:textId="77777777" w:rsidR="00553DFD" w:rsidRPr="00B37924" w:rsidRDefault="00553DFD" w:rsidP="00553DFD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37924">
        <w:rPr>
          <w:rFonts w:asciiTheme="majorHAnsi" w:hAnsiTheme="majorHAnsi" w:cstheme="majorHAnsi"/>
          <w:bCs/>
          <w:sz w:val="24"/>
          <w:szCs w:val="24"/>
        </w:rPr>
        <w:t>Regular Session</w:t>
      </w:r>
    </w:p>
    <w:p w14:paraId="242E0F34" w14:textId="77777777" w:rsidR="00553DFD" w:rsidRPr="00B37924" w:rsidRDefault="00553DFD" w:rsidP="00553DFD">
      <w:pPr>
        <w:widowControl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rPr>
          <w:rFonts w:asciiTheme="majorHAnsi" w:hAnsiTheme="majorHAnsi" w:cstheme="majorHAnsi"/>
          <w:sz w:val="24"/>
          <w:szCs w:val="24"/>
        </w:rPr>
      </w:pPr>
    </w:p>
    <w:p w14:paraId="05130EEB" w14:textId="5FC27AA5" w:rsidR="00D6529C" w:rsidRPr="00B37924" w:rsidRDefault="00333811" w:rsidP="00D6529C">
      <w:pPr>
        <w:ind w:left="144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8:3</w:t>
      </w:r>
      <w:r w:rsidR="006369B0" w:rsidRPr="00B37924">
        <w:rPr>
          <w:rFonts w:asciiTheme="majorHAnsi" w:hAnsiTheme="majorHAnsi" w:cstheme="majorHAnsi"/>
          <w:sz w:val="24"/>
          <w:szCs w:val="24"/>
        </w:rPr>
        <w:t>0</w:t>
      </w:r>
      <w:r w:rsidRPr="00B37924">
        <w:rPr>
          <w:rFonts w:asciiTheme="majorHAnsi" w:hAnsiTheme="majorHAnsi" w:cstheme="majorHAnsi"/>
          <w:sz w:val="24"/>
          <w:szCs w:val="24"/>
        </w:rPr>
        <w:t xml:space="preserve"> a.m.</w:t>
      </w:r>
      <w:r w:rsidR="00D6529C" w:rsidRPr="00B37924">
        <w:rPr>
          <w:rFonts w:asciiTheme="majorHAnsi" w:hAnsiTheme="majorHAnsi" w:cstheme="majorHAnsi"/>
          <w:sz w:val="24"/>
          <w:szCs w:val="24"/>
        </w:rPr>
        <w:t xml:space="preserve"> </w:t>
      </w:r>
      <w:r w:rsidR="00D6529C" w:rsidRPr="00B37924">
        <w:rPr>
          <w:rFonts w:asciiTheme="majorHAnsi" w:hAnsiTheme="majorHAnsi" w:cstheme="majorHAnsi"/>
          <w:sz w:val="24"/>
          <w:szCs w:val="24"/>
        </w:rPr>
        <w:tab/>
      </w:r>
      <w:r w:rsidRPr="00B37924">
        <w:rPr>
          <w:rFonts w:asciiTheme="majorHAnsi" w:hAnsiTheme="majorHAnsi" w:cstheme="majorHAnsi"/>
          <w:sz w:val="24"/>
          <w:szCs w:val="24"/>
        </w:rPr>
        <w:t xml:space="preserve">Discussion and/or Action </w:t>
      </w:r>
      <w:r w:rsidR="00781ACB" w:rsidRPr="00B37924">
        <w:rPr>
          <w:rFonts w:asciiTheme="majorHAnsi" w:hAnsiTheme="majorHAnsi" w:cstheme="majorHAnsi"/>
          <w:sz w:val="24"/>
          <w:szCs w:val="24"/>
        </w:rPr>
        <w:t xml:space="preserve">– </w:t>
      </w:r>
      <w:r w:rsidRPr="00B37924">
        <w:rPr>
          <w:rFonts w:asciiTheme="majorHAnsi" w:hAnsiTheme="majorHAnsi" w:cstheme="majorHAnsi"/>
          <w:sz w:val="24"/>
          <w:szCs w:val="24"/>
        </w:rPr>
        <w:t xml:space="preserve">Exoneration Orders; Approval of Minutes  </w:t>
      </w:r>
    </w:p>
    <w:p w14:paraId="4E307882" w14:textId="5A6BE185" w:rsidR="00D6529C" w:rsidRPr="00B37924" w:rsidRDefault="00333811" w:rsidP="00D6529C">
      <w:pPr>
        <w:ind w:left="144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8:</w:t>
      </w:r>
      <w:r w:rsidR="006369B0" w:rsidRPr="00B37924">
        <w:rPr>
          <w:rFonts w:asciiTheme="majorHAnsi" w:hAnsiTheme="majorHAnsi" w:cstheme="majorHAnsi"/>
          <w:sz w:val="24"/>
          <w:szCs w:val="24"/>
        </w:rPr>
        <w:t>35</w:t>
      </w:r>
      <w:r w:rsidRPr="00B37924">
        <w:rPr>
          <w:rFonts w:asciiTheme="majorHAnsi" w:hAnsiTheme="majorHAnsi" w:cstheme="majorHAnsi"/>
          <w:sz w:val="24"/>
          <w:szCs w:val="24"/>
        </w:rPr>
        <w:t xml:space="preserve"> a.m.</w:t>
      </w:r>
      <w:r w:rsidR="00D6529C" w:rsidRPr="00B37924">
        <w:rPr>
          <w:rFonts w:asciiTheme="majorHAnsi" w:hAnsiTheme="majorHAnsi" w:cstheme="majorHAnsi"/>
          <w:sz w:val="24"/>
          <w:szCs w:val="24"/>
        </w:rPr>
        <w:t xml:space="preserve"> </w:t>
      </w:r>
      <w:r w:rsidR="00D6529C" w:rsidRPr="00B37924">
        <w:rPr>
          <w:rFonts w:asciiTheme="majorHAnsi" w:hAnsiTheme="majorHAnsi" w:cstheme="majorHAnsi"/>
          <w:sz w:val="24"/>
          <w:szCs w:val="24"/>
        </w:rPr>
        <w:tab/>
      </w:r>
      <w:r w:rsidRPr="00B37924">
        <w:rPr>
          <w:rFonts w:asciiTheme="majorHAnsi" w:hAnsiTheme="majorHAnsi" w:cstheme="majorHAnsi"/>
          <w:sz w:val="24"/>
          <w:szCs w:val="24"/>
        </w:rPr>
        <w:t>Public Input/Hear Callers</w:t>
      </w:r>
    </w:p>
    <w:p w14:paraId="79F3431B" w14:textId="5D8B476E" w:rsidR="001E036E" w:rsidRPr="00B37924" w:rsidRDefault="00333811" w:rsidP="00F24048">
      <w:pPr>
        <w:ind w:left="1152" w:hanging="1008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8:45 a.m.</w:t>
      </w:r>
      <w:r w:rsidR="00D6529C" w:rsidRPr="00B37924">
        <w:rPr>
          <w:rFonts w:asciiTheme="majorHAnsi" w:hAnsiTheme="majorHAnsi" w:cstheme="majorHAnsi"/>
          <w:sz w:val="24"/>
          <w:szCs w:val="24"/>
        </w:rPr>
        <w:t xml:space="preserve"> </w:t>
      </w:r>
      <w:r w:rsidR="00D6529C" w:rsidRPr="00B37924">
        <w:rPr>
          <w:rFonts w:asciiTheme="majorHAnsi" w:hAnsiTheme="majorHAnsi" w:cstheme="majorHAnsi"/>
          <w:sz w:val="24"/>
          <w:szCs w:val="24"/>
        </w:rPr>
        <w:tab/>
      </w:r>
      <w:r w:rsidRPr="00B37924">
        <w:rPr>
          <w:rFonts w:asciiTheme="majorHAnsi" w:hAnsiTheme="majorHAnsi" w:cstheme="majorHAnsi"/>
          <w:sz w:val="24"/>
          <w:szCs w:val="24"/>
        </w:rPr>
        <w:t>Discussion and/or Action</w:t>
      </w:r>
      <w:bookmarkStart w:id="0" w:name="_Hlk123027107"/>
      <w:bookmarkStart w:id="1" w:name="_Hlk88038873"/>
      <w:r w:rsidR="00605895" w:rsidRPr="00B37924">
        <w:rPr>
          <w:rFonts w:asciiTheme="majorHAnsi" w:hAnsiTheme="majorHAnsi" w:cstheme="majorHAnsi"/>
          <w:sz w:val="24"/>
          <w:szCs w:val="24"/>
        </w:rPr>
        <w:t xml:space="preserve"> – </w:t>
      </w:r>
      <w:r w:rsidR="00F24048">
        <w:rPr>
          <w:rFonts w:asciiTheme="majorHAnsi" w:hAnsiTheme="majorHAnsi" w:cstheme="majorHAnsi"/>
          <w:sz w:val="24"/>
          <w:szCs w:val="24"/>
        </w:rPr>
        <w:t xml:space="preserve">Mike O’Brien, OES Director - </w:t>
      </w:r>
      <w:r w:rsidR="00F24048" w:rsidRPr="00F24048">
        <w:rPr>
          <w:rFonts w:asciiTheme="majorHAnsi" w:hAnsiTheme="majorHAnsi" w:cstheme="majorHAnsi"/>
          <w:sz w:val="24"/>
          <w:szCs w:val="24"/>
        </w:rPr>
        <w:t>Commission President signature on updated and approved LEPC By-Laws. </w:t>
      </w:r>
    </w:p>
    <w:p w14:paraId="5521B176" w14:textId="23F782FB" w:rsidR="006369B0" w:rsidRPr="00B37924" w:rsidRDefault="00333811" w:rsidP="00B07B4F">
      <w:pPr>
        <w:ind w:left="144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130916195"/>
      <w:r w:rsidRPr="00B37924">
        <w:rPr>
          <w:rFonts w:asciiTheme="majorHAnsi" w:hAnsiTheme="majorHAnsi" w:cstheme="majorHAnsi"/>
          <w:sz w:val="24"/>
          <w:szCs w:val="24"/>
        </w:rPr>
        <w:t>9:00 a.m.</w:t>
      </w:r>
      <w:r w:rsidR="00D6529C" w:rsidRPr="00B37924">
        <w:rPr>
          <w:rFonts w:asciiTheme="majorHAnsi" w:hAnsiTheme="majorHAnsi" w:cstheme="majorHAnsi"/>
          <w:sz w:val="24"/>
          <w:szCs w:val="24"/>
        </w:rPr>
        <w:tab/>
      </w:r>
      <w:r w:rsidRPr="00B37924">
        <w:rPr>
          <w:rFonts w:asciiTheme="majorHAnsi" w:hAnsiTheme="majorHAnsi" w:cstheme="majorHAnsi"/>
          <w:sz w:val="24"/>
          <w:szCs w:val="24"/>
        </w:rPr>
        <w:t xml:space="preserve">Discussion and/or Action </w:t>
      </w:r>
      <w:r w:rsidR="00781ACB" w:rsidRPr="00B37924">
        <w:rPr>
          <w:rFonts w:asciiTheme="majorHAnsi" w:hAnsiTheme="majorHAnsi" w:cstheme="majorHAnsi"/>
          <w:sz w:val="24"/>
          <w:szCs w:val="24"/>
        </w:rPr>
        <w:t xml:space="preserve">– </w:t>
      </w:r>
      <w:bookmarkStart w:id="3" w:name="_Hlk130981687"/>
      <w:r w:rsidR="000E2478" w:rsidRPr="000E2478">
        <w:rPr>
          <w:rFonts w:asciiTheme="majorHAnsi" w:hAnsiTheme="majorHAnsi" w:cstheme="majorHAnsi"/>
          <w:sz w:val="24"/>
          <w:szCs w:val="24"/>
        </w:rPr>
        <w:t>PCC</w:t>
      </w:r>
      <w:r w:rsidR="000E2478">
        <w:rPr>
          <w:rFonts w:asciiTheme="majorHAnsi" w:hAnsiTheme="majorHAnsi" w:cstheme="majorHAnsi"/>
          <w:sz w:val="24"/>
          <w:szCs w:val="24"/>
        </w:rPr>
        <w:t xml:space="preserve"> </w:t>
      </w:r>
      <w:r w:rsidR="000E2478" w:rsidRPr="000E2478">
        <w:rPr>
          <w:rFonts w:asciiTheme="majorHAnsi" w:hAnsiTheme="majorHAnsi" w:cstheme="majorHAnsi"/>
          <w:sz w:val="24"/>
          <w:szCs w:val="24"/>
        </w:rPr>
        <w:t xml:space="preserve">Handley WMA campground </w:t>
      </w:r>
      <w:r w:rsidR="000E2478">
        <w:rPr>
          <w:rFonts w:asciiTheme="majorHAnsi" w:hAnsiTheme="majorHAnsi" w:cstheme="majorHAnsi"/>
          <w:sz w:val="24"/>
          <w:szCs w:val="24"/>
        </w:rPr>
        <w:t xml:space="preserve">lease </w:t>
      </w:r>
      <w:r w:rsidR="000E2478" w:rsidRPr="000E2478">
        <w:rPr>
          <w:rFonts w:asciiTheme="majorHAnsi" w:hAnsiTheme="majorHAnsi" w:cstheme="majorHAnsi"/>
          <w:sz w:val="24"/>
          <w:szCs w:val="24"/>
        </w:rPr>
        <w:t>agre</w:t>
      </w:r>
      <w:r w:rsidR="00863633">
        <w:rPr>
          <w:rFonts w:asciiTheme="majorHAnsi" w:hAnsiTheme="majorHAnsi" w:cstheme="majorHAnsi"/>
          <w:sz w:val="24"/>
          <w:szCs w:val="24"/>
        </w:rPr>
        <w:t>e</w:t>
      </w:r>
      <w:r w:rsidR="000E2478" w:rsidRPr="000E2478">
        <w:rPr>
          <w:rFonts w:asciiTheme="majorHAnsi" w:hAnsiTheme="majorHAnsi" w:cstheme="majorHAnsi"/>
          <w:sz w:val="24"/>
          <w:szCs w:val="24"/>
        </w:rPr>
        <w:t>ment</w:t>
      </w:r>
      <w:bookmarkEnd w:id="3"/>
    </w:p>
    <w:bookmarkEnd w:id="2"/>
    <w:p w14:paraId="6E181F54" w14:textId="011E8D75" w:rsidR="00D6529C" w:rsidRPr="00B37924" w:rsidRDefault="00D6529C" w:rsidP="000E2478">
      <w:pPr>
        <w:widowControl/>
        <w:autoSpaceDE/>
        <w:autoSpaceDN/>
        <w:adjustRightInd/>
        <w:ind w:left="1149" w:hanging="1005"/>
        <w:jc w:val="both"/>
        <w:rPr>
          <w:rFonts w:asciiTheme="majorHAnsi" w:hAnsiTheme="majorHAnsi" w:cstheme="majorHAnsi"/>
          <w:sz w:val="24"/>
          <w:szCs w:val="24"/>
        </w:rPr>
      </w:pPr>
      <w:r w:rsidRPr="000E2478">
        <w:rPr>
          <w:rFonts w:asciiTheme="majorHAnsi" w:hAnsiTheme="majorHAnsi" w:cstheme="majorHAnsi"/>
          <w:sz w:val="24"/>
          <w:szCs w:val="24"/>
        </w:rPr>
        <w:t>9:15 a.m.</w:t>
      </w:r>
      <w:r w:rsidRPr="000E2478">
        <w:rPr>
          <w:rFonts w:asciiTheme="majorHAnsi" w:hAnsiTheme="majorHAnsi" w:cstheme="majorHAnsi"/>
          <w:sz w:val="24"/>
          <w:szCs w:val="24"/>
        </w:rPr>
        <w:tab/>
        <w:t>Discussion and/or Action –</w:t>
      </w:r>
      <w:r w:rsidR="00091E73">
        <w:rPr>
          <w:rFonts w:asciiTheme="majorHAnsi" w:hAnsiTheme="majorHAnsi" w:cstheme="majorHAnsi"/>
          <w:sz w:val="24"/>
          <w:szCs w:val="24"/>
        </w:rPr>
        <w:t xml:space="preserve">Budget Revision </w:t>
      </w:r>
      <w:r w:rsidR="000E2478" w:rsidRPr="000E2478">
        <w:rPr>
          <w:rFonts w:asciiTheme="majorHAnsi" w:hAnsiTheme="majorHAnsi" w:cstheme="majorHAnsi"/>
          <w:sz w:val="24"/>
          <w:szCs w:val="24"/>
        </w:rPr>
        <w:t>Office of Emergency Services</w:t>
      </w:r>
      <w:r w:rsidR="00091E73">
        <w:rPr>
          <w:rFonts w:asciiTheme="majorHAnsi" w:hAnsiTheme="majorHAnsi" w:cstheme="majorHAnsi"/>
          <w:sz w:val="24"/>
          <w:szCs w:val="24"/>
        </w:rPr>
        <w:t xml:space="preserve"> </w:t>
      </w:r>
      <w:r w:rsidR="000E2478" w:rsidRPr="000E2478">
        <w:rPr>
          <w:rFonts w:asciiTheme="majorHAnsi" w:hAnsiTheme="majorHAnsi" w:cstheme="majorHAnsi"/>
          <w:sz w:val="24"/>
          <w:szCs w:val="24"/>
        </w:rPr>
        <w:t>$2,692.00</w:t>
      </w:r>
      <w:r w:rsidR="00091E73">
        <w:rPr>
          <w:rFonts w:asciiTheme="majorHAnsi" w:hAnsiTheme="majorHAnsi" w:cstheme="majorHAnsi"/>
          <w:sz w:val="24"/>
          <w:szCs w:val="24"/>
        </w:rPr>
        <w:t xml:space="preserve"> and In-House </w:t>
      </w:r>
      <w:r w:rsidR="00091E73" w:rsidRPr="000E2478">
        <w:rPr>
          <w:rFonts w:asciiTheme="majorHAnsi" w:hAnsiTheme="majorHAnsi" w:cstheme="majorHAnsi"/>
          <w:sz w:val="24"/>
          <w:szCs w:val="24"/>
        </w:rPr>
        <w:t>Budget Revision Extension Office $1,000.00</w:t>
      </w:r>
    </w:p>
    <w:p w14:paraId="1CEDE6C3" w14:textId="4C3E438E" w:rsidR="00AA1596" w:rsidRPr="00B37924" w:rsidRDefault="00D6529C" w:rsidP="00AA1596">
      <w:pPr>
        <w:ind w:left="1149" w:hanging="1005"/>
        <w:jc w:val="both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9.3</w:t>
      </w:r>
      <w:r w:rsidR="006369B0" w:rsidRPr="00B37924">
        <w:rPr>
          <w:rFonts w:asciiTheme="majorHAnsi" w:hAnsiTheme="majorHAnsi" w:cstheme="majorHAnsi"/>
          <w:sz w:val="24"/>
          <w:szCs w:val="24"/>
        </w:rPr>
        <w:t>0 a.m.</w:t>
      </w:r>
      <w:r w:rsidRPr="00B37924">
        <w:rPr>
          <w:rFonts w:asciiTheme="majorHAnsi" w:hAnsiTheme="majorHAnsi" w:cstheme="majorHAnsi"/>
          <w:sz w:val="24"/>
          <w:szCs w:val="24"/>
        </w:rPr>
        <w:tab/>
      </w:r>
      <w:r w:rsidR="000C1BB7" w:rsidRPr="00B37924">
        <w:rPr>
          <w:rFonts w:asciiTheme="majorHAnsi" w:hAnsiTheme="majorHAnsi" w:cstheme="majorHAnsi"/>
          <w:sz w:val="24"/>
          <w:szCs w:val="24"/>
        </w:rPr>
        <w:t>Discussion and/or Action –</w:t>
      </w:r>
      <w:r w:rsidR="00AA1596" w:rsidRPr="00B37924">
        <w:rPr>
          <w:rFonts w:asciiTheme="majorHAnsi" w:hAnsiTheme="majorHAnsi" w:cstheme="majorHAnsi"/>
          <w:sz w:val="24"/>
          <w:szCs w:val="24"/>
        </w:rPr>
        <w:t xml:space="preserve"> </w:t>
      </w:r>
      <w:r w:rsidR="000E2478">
        <w:rPr>
          <w:rFonts w:asciiTheme="majorHAnsi" w:hAnsiTheme="majorHAnsi" w:cstheme="majorHAnsi"/>
          <w:sz w:val="24"/>
          <w:szCs w:val="24"/>
        </w:rPr>
        <w:t>County Commission Board Updates</w:t>
      </w:r>
    </w:p>
    <w:p w14:paraId="2773530E" w14:textId="28DBAEBD" w:rsidR="00F62F19" w:rsidRPr="00F62F19" w:rsidRDefault="00D6529C" w:rsidP="00F62F19">
      <w:pPr>
        <w:ind w:firstLine="144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9</w:t>
      </w:r>
      <w:r w:rsidR="00F62F19">
        <w:rPr>
          <w:rFonts w:asciiTheme="majorHAnsi" w:hAnsiTheme="majorHAnsi" w:cstheme="majorHAnsi"/>
          <w:sz w:val="24"/>
          <w:szCs w:val="24"/>
        </w:rPr>
        <w:t>:</w:t>
      </w:r>
      <w:r w:rsidRPr="00B37924">
        <w:rPr>
          <w:rFonts w:asciiTheme="majorHAnsi" w:hAnsiTheme="majorHAnsi" w:cstheme="majorHAnsi"/>
          <w:sz w:val="24"/>
          <w:szCs w:val="24"/>
        </w:rPr>
        <w:t>45 a.m.</w:t>
      </w:r>
      <w:r w:rsidRPr="00B37924">
        <w:rPr>
          <w:rFonts w:asciiTheme="majorHAnsi" w:hAnsiTheme="majorHAnsi" w:cstheme="majorHAnsi"/>
          <w:sz w:val="24"/>
          <w:szCs w:val="24"/>
        </w:rPr>
        <w:tab/>
        <w:t>Discussion and/or Action –</w:t>
      </w:r>
      <w:r w:rsidR="00C91B04" w:rsidRPr="00B37924">
        <w:rPr>
          <w:rFonts w:asciiTheme="majorHAnsi" w:hAnsiTheme="majorHAnsi" w:cstheme="majorHAnsi"/>
          <w:sz w:val="24"/>
          <w:szCs w:val="24"/>
        </w:rPr>
        <w:t xml:space="preserve"> </w:t>
      </w:r>
      <w:r w:rsidR="00F62F19">
        <w:rPr>
          <w:rFonts w:asciiTheme="majorHAnsi" w:hAnsiTheme="majorHAnsi" w:cstheme="majorHAnsi"/>
          <w:sz w:val="24"/>
          <w:szCs w:val="24"/>
        </w:rPr>
        <w:t xml:space="preserve">Commissioner Rebinski - </w:t>
      </w:r>
      <w:r w:rsidR="00F62F19" w:rsidRPr="00F62F19">
        <w:rPr>
          <w:rFonts w:asciiTheme="majorHAnsi" w:hAnsiTheme="majorHAnsi" w:cstheme="majorHAnsi"/>
          <w:sz w:val="24"/>
          <w:szCs w:val="24"/>
        </w:rPr>
        <w:t>Update on EMS / 911 building.</w:t>
      </w:r>
    </w:p>
    <w:p w14:paraId="6463A124" w14:textId="523567DF" w:rsidR="00D6529C" w:rsidRPr="00B37924" w:rsidRDefault="00D6529C" w:rsidP="00CD1619">
      <w:pPr>
        <w:widowControl/>
        <w:ind w:left="1152" w:hanging="1152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10:00 a.m.</w:t>
      </w:r>
      <w:r w:rsidRPr="00B37924">
        <w:rPr>
          <w:rFonts w:asciiTheme="majorHAnsi" w:hAnsiTheme="majorHAnsi" w:cstheme="majorHAnsi"/>
          <w:sz w:val="24"/>
          <w:szCs w:val="24"/>
        </w:rPr>
        <w:tab/>
        <w:t>Discussion and/or Action –</w:t>
      </w:r>
      <w:r w:rsidR="00CD1619" w:rsidRPr="00B3792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29C608" w14:textId="65DEC43B" w:rsidR="00D6529C" w:rsidRPr="00B37924" w:rsidRDefault="00D6529C" w:rsidP="00EE17A7">
      <w:pPr>
        <w:ind w:left="1152" w:hanging="1152"/>
        <w:jc w:val="both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10:15 a.m.</w:t>
      </w:r>
      <w:r w:rsidRPr="00B37924">
        <w:rPr>
          <w:rFonts w:asciiTheme="majorHAnsi" w:hAnsiTheme="majorHAnsi" w:cstheme="majorHAnsi"/>
          <w:sz w:val="24"/>
          <w:szCs w:val="24"/>
        </w:rPr>
        <w:tab/>
        <w:t>Discussion and/or Action –</w:t>
      </w:r>
      <w:r w:rsidR="00EE17A7" w:rsidRPr="00B3792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B0B49BC" w14:textId="2E1AECB1" w:rsidR="00DF5A3F" w:rsidRPr="00B37924" w:rsidRDefault="00DF5A3F" w:rsidP="00EE17A7">
      <w:pPr>
        <w:ind w:left="1152" w:hanging="1152"/>
        <w:jc w:val="both"/>
        <w:rPr>
          <w:rFonts w:asciiTheme="majorHAnsi" w:hAnsiTheme="majorHAnsi" w:cstheme="majorHAnsi"/>
          <w:sz w:val="24"/>
          <w:szCs w:val="24"/>
        </w:rPr>
      </w:pPr>
      <w:bookmarkStart w:id="4" w:name="_Hlk128571435"/>
      <w:r w:rsidRPr="00B37924">
        <w:rPr>
          <w:rFonts w:asciiTheme="majorHAnsi" w:hAnsiTheme="majorHAnsi" w:cstheme="majorHAnsi"/>
          <w:sz w:val="24"/>
          <w:szCs w:val="24"/>
        </w:rPr>
        <w:t>10:30 a.m.</w:t>
      </w:r>
      <w:r w:rsidRPr="00B37924">
        <w:rPr>
          <w:rFonts w:asciiTheme="majorHAnsi" w:hAnsiTheme="majorHAnsi" w:cstheme="majorHAnsi"/>
          <w:sz w:val="24"/>
          <w:szCs w:val="24"/>
        </w:rPr>
        <w:tab/>
        <w:t xml:space="preserve">Discussion and/or Action – </w:t>
      </w:r>
    </w:p>
    <w:p w14:paraId="6E54AF3F" w14:textId="094D3875" w:rsidR="00FA587D" w:rsidRPr="00B37924" w:rsidRDefault="00FA587D" w:rsidP="00B07B4F">
      <w:pPr>
        <w:widowControl/>
        <w:autoSpaceDE/>
        <w:autoSpaceDN/>
        <w:adjustRightInd/>
        <w:ind w:left="1080" w:hanging="1080"/>
        <w:jc w:val="both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10:45 a.m.</w:t>
      </w:r>
      <w:r w:rsidRPr="00B37924">
        <w:rPr>
          <w:rFonts w:asciiTheme="majorHAnsi" w:hAnsiTheme="majorHAnsi" w:cstheme="majorHAnsi"/>
          <w:sz w:val="24"/>
          <w:szCs w:val="24"/>
        </w:rPr>
        <w:tab/>
      </w:r>
      <w:r w:rsidR="00091E73">
        <w:rPr>
          <w:rFonts w:asciiTheme="majorHAnsi" w:hAnsiTheme="majorHAnsi" w:cstheme="majorHAnsi"/>
          <w:sz w:val="24"/>
          <w:szCs w:val="24"/>
        </w:rPr>
        <w:tab/>
      </w:r>
      <w:r w:rsidRPr="00B37924">
        <w:rPr>
          <w:rFonts w:asciiTheme="majorHAnsi" w:hAnsiTheme="majorHAnsi" w:cstheme="majorHAnsi"/>
          <w:sz w:val="24"/>
          <w:szCs w:val="24"/>
        </w:rPr>
        <w:t xml:space="preserve">Discussion and/or Action – </w:t>
      </w:r>
    </w:p>
    <w:bookmarkEnd w:id="4"/>
    <w:p w14:paraId="2D0617E9" w14:textId="0C27BBFE" w:rsidR="00091E73" w:rsidRDefault="00D6529C" w:rsidP="00091E73">
      <w:pPr>
        <w:ind w:left="1152" w:hanging="1152"/>
        <w:jc w:val="both"/>
        <w:rPr>
          <w:rFonts w:ascii="Calibri Light" w:hAnsi="Calibri Light" w:cs="Calibri Light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1</w:t>
      </w:r>
      <w:r w:rsidR="00091E73">
        <w:rPr>
          <w:rFonts w:asciiTheme="majorHAnsi" w:hAnsiTheme="majorHAnsi" w:cstheme="majorHAnsi"/>
          <w:sz w:val="24"/>
          <w:szCs w:val="24"/>
        </w:rPr>
        <w:t>1</w:t>
      </w:r>
      <w:r w:rsidRPr="00B37924">
        <w:rPr>
          <w:rFonts w:asciiTheme="majorHAnsi" w:hAnsiTheme="majorHAnsi" w:cstheme="majorHAnsi"/>
          <w:sz w:val="24"/>
          <w:szCs w:val="24"/>
        </w:rPr>
        <w:t>:00 p.m.</w:t>
      </w:r>
      <w:r w:rsidR="00091E73">
        <w:rPr>
          <w:rFonts w:asciiTheme="majorHAnsi" w:hAnsiTheme="majorHAnsi" w:cstheme="majorHAnsi"/>
          <w:sz w:val="24"/>
          <w:szCs w:val="24"/>
        </w:rPr>
        <w:tab/>
      </w:r>
      <w:r w:rsidR="00091E73">
        <w:rPr>
          <w:rFonts w:ascii="Calibri Light" w:hAnsi="Calibri Light" w:cs="Calibri Light"/>
          <w:sz w:val="24"/>
          <w:szCs w:val="24"/>
        </w:rPr>
        <w:t xml:space="preserve">Discussion and/or Action – Mike Hysell – STI Networks – Mitel MiVoice Office 250 to MiVoice Business SMB Telephone System Upgrade; GST – IT provider &amp; Joe Clendenen, Securitech proposals to implement Telephone System Upgrade </w:t>
      </w:r>
    </w:p>
    <w:bookmarkEnd w:id="0"/>
    <w:bookmarkEnd w:id="1"/>
    <w:p w14:paraId="616AD1CB" w14:textId="77777777" w:rsidR="00B37924" w:rsidRPr="00B37924" w:rsidRDefault="00B37924" w:rsidP="0033381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3A51B90" w14:textId="0E8CB0EE" w:rsidR="00333811" w:rsidRPr="00B37924" w:rsidRDefault="00333811" w:rsidP="0033381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37924">
        <w:rPr>
          <w:rFonts w:asciiTheme="majorHAnsi" w:hAnsiTheme="majorHAnsi" w:cstheme="majorHAnsi"/>
          <w:b/>
          <w:bCs/>
          <w:sz w:val="24"/>
          <w:szCs w:val="24"/>
        </w:rPr>
        <w:t>Other Agenda Items</w:t>
      </w:r>
    </w:p>
    <w:p w14:paraId="251A673A" w14:textId="77777777" w:rsidR="00E1488E" w:rsidRPr="00B37924" w:rsidRDefault="00E1488E" w:rsidP="0033381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01F1DC1" w14:textId="77777777" w:rsidR="00333811" w:rsidRPr="00B37924" w:rsidRDefault="00333811" w:rsidP="00333811">
      <w:pPr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 xml:space="preserve">(The following agenda items will be discussed during the meeting but have not been allotted a time) </w:t>
      </w:r>
    </w:p>
    <w:p w14:paraId="74C56906" w14:textId="77777777" w:rsidR="00333811" w:rsidRPr="00B37924" w:rsidRDefault="00333811" w:rsidP="00333811">
      <w:pPr>
        <w:rPr>
          <w:rFonts w:asciiTheme="majorHAnsi" w:hAnsiTheme="majorHAnsi" w:cstheme="majorHAnsi"/>
          <w:sz w:val="24"/>
          <w:szCs w:val="24"/>
        </w:rPr>
      </w:pPr>
    </w:p>
    <w:p w14:paraId="61E6C43B" w14:textId="77777777" w:rsidR="00D6529C" w:rsidRPr="00B37924" w:rsidRDefault="00D6529C" w:rsidP="00D6529C">
      <w:pPr>
        <w:pStyle w:val="ListParagraph"/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ajorHAnsi" w:hAnsiTheme="majorHAnsi" w:cstheme="majorHAnsi"/>
          <w:sz w:val="24"/>
          <w:szCs w:val="24"/>
        </w:rPr>
      </w:pPr>
      <w:bookmarkStart w:id="5" w:name="zFB205"/>
      <w:r w:rsidRPr="00B37924">
        <w:rPr>
          <w:rFonts w:asciiTheme="majorHAnsi" w:hAnsiTheme="majorHAnsi" w:cstheme="majorHAnsi"/>
          <w:sz w:val="24"/>
          <w:szCs w:val="24"/>
        </w:rPr>
        <w:t>Approve Final Settlements and Orders</w:t>
      </w:r>
    </w:p>
    <w:p w14:paraId="6D02EC2A" w14:textId="6691F7AE" w:rsidR="00D6529C" w:rsidRDefault="00D6529C" w:rsidP="00D6529C">
      <w:pPr>
        <w:pStyle w:val="ListParagraph"/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County Commission Mail Items/Concerns</w:t>
      </w:r>
    </w:p>
    <w:p w14:paraId="368726E9" w14:textId="21DEA8BA" w:rsidR="00D6529C" w:rsidRPr="00B37924" w:rsidRDefault="00D6529C" w:rsidP="00ED0F5C">
      <w:pPr>
        <w:pStyle w:val="ListParagraph"/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Discussion and/or Action - Commissioner Rebinski – Pocahontas County EMS Ambulance</w:t>
      </w:r>
      <w:r w:rsidR="0079548B" w:rsidRPr="00B3792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321B28" w14:textId="5CF98CB2" w:rsidR="00D6529C" w:rsidRPr="00B37924" w:rsidRDefault="00D6529C" w:rsidP="00D6529C">
      <w:pPr>
        <w:pStyle w:val="ListParagraph"/>
        <w:widowControl/>
        <w:numPr>
          <w:ilvl w:val="0"/>
          <w:numId w:val="13"/>
        </w:numPr>
        <w:autoSpaceDE/>
        <w:adjustRightInd/>
        <w:jc w:val="both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Discussion and/or Action - East Fork Tannery, Sewer hook-up</w:t>
      </w:r>
    </w:p>
    <w:p w14:paraId="7E48AD70" w14:textId="6C97662C" w:rsidR="00D6529C" w:rsidRPr="00B37924" w:rsidRDefault="00D6529C" w:rsidP="00D6529C">
      <w:pPr>
        <w:pStyle w:val="ListParagraph"/>
        <w:widowControl/>
        <w:numPr>
          <w:ilvl w:val="0"/>
          <w:numId w:val="13"/>
        </w:numPr>
        <w:autoSpaceDE/>
        <w:adjustRightInd/>
        <w:jc w:val="both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 xml:space="preserve">Discussion and/or Action - Stephen Skinner, Opioid Litigation Settlement </w:t>
      </w:r>
    </w:p>
    <w:p w14:paraId="02139588" w14:textId="02B1E4BD" w:rsidR="001A7ED7" w:rsidRPr="00B37924" w:rsidRDefault="00D6529C" w:rsidP="000C591C">
      <w:pPr>
        <w:pStyle w:val="ListParagraph"/>
        <w:widowControl/>
        <w:numPr>
          <w:ilvl w:val="0"/>
          <w:numId w:val="13"/>
        </w:numPr>
        <w:tabs>
          <w:tab w:val="left" w:pos="-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37924">
        <w:rPr>
          <w:rFonts w:asciiTheme="majorHAnsi" w:hAnsiTheme="majorHAnsi" w:cstheme="majorHAnsi"/>
          <w:sz w:val="24"/>
          <w:szCs w:val="24"/>
        </w:rPr>
        <w:t>Approve Invoices</w:t>
      </w:r>
      <w:bookmarkEnd w:id="5"/>
    </w:p>
    <w:sectPr w:rsidR="001A7ED7" w:rsidRPr="00B37924" w:rsidSect="00E1488E">
      <w:headerReference w:type="default" r:id="rId7"/>
      <w:pgSz w:w="12240" w:h="15840" w:code="1"/>
      <w:pgMar w:top="720" w:right="1440" w:bottom="720" w:left="1440" w:header="720" w:footer="720" w:gutter="0"/>
      <w:paperSrc w:first="260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A57B" w14:textId="77777777" w:rsidR="00C24D86" w:rsidRDefault="00C24D86" w:rsidP="000823E3">
      <w:r>
        <w:separator/>
      </w:r>
    </w:p>
  </w:endnote>
  <w:endnote w:type="continuationSeparator" w:id="0">
    <w:p w14:paraId="6D31B00B" w14:textId="77777777" w:rsidR="00C24D86" w:rsidRDefault="00C24D86" w:rsidP="0008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8DBF" w14:textId="77777777" w:rsidR="00C24D86" w:rsidRDefault="00C24D86" w:rsidP="000823E3">
      <w:r>
        <w:separator/>
      </w:r>
    </w:p>
  </w:footnote>
  <w:footnote w:type="continuationSeparator" w:id="0">
    <w:p w14:paraId="4C3FC1F4" w14:textId="77777777" w:rsidR="00C24D86" w:rsidRDefault="00C24D86" w:rsidP="0008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6D09" w14:textId="77777777" w:rsidR="006D6C56" w:rsidRDefault="006D6C56" w:rsidP="006D6C56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4D55D3">
      <w:rPr>
        <w:rFonts w:asciiTheme="minorHAnsi" w:hAnsiTheme="minorHAnsi" w:cstheme="minorHAnsi"/>
        <w:b/>
        <w:bCs/>
        <w:sz w:val="24"/>
        <w:szCs w:val="24"/>
      </w:rPr>
      <w:t>POCAHONTAS COUNTY COMMISSION</w:t>
    </w:r>
  </w:p>
  <w:p w14:paraId="12AAC837" w14:textId="77777777" w:rsidR="006D6C56" w:rsidRPr="001D2425" w:rsidRDefault="006D6C56" w:rsidP="006D6C56">
    <w:pPr>
      <w:pStyle w:val="Header"/>
      <w:jc w:val="center"/>
      <w:rPr>
        <w:rFonts w:asciiTheme="minorHAnsi" w:hAnsiTheme="minorHAnsi" w:cstheme="minorHAnsi"/>
        <w:b/>
        <w:bCs/>
        <w:sz w:val="8"/>
        <w:szCs w:val="8"/>
      </w:rPr>
    </w:pPr>
  </w:p>
  <w:p w14:paraId="3CCFA692" w14:textId="77777777" w:rsidR="006D6C56" w:rsidRDefault="006D6C56" w:rsidP="006D6C56">
    <w:pPr>
      <w:pStyle w:val="Header"/>
      <w:jc w:val="center"/>
      <w:rPr>
        <w:rFonts w:asciiTheme="minorHAnsi" w:hAnsiTheme="minorHAnsi" w:cstheme="minorHAnsi"/>
        <w:b/>
        <w:bCs/>
        <w:noProof/>
        <w:color w:val="000000"/>
      </w:rPr>
    </w:pPr>
    <w:r w:rsidRPr="00530B51">
      <w:rPr>
        <w:rFonts w:asciiTheme="minorHAnsi" w:hAnsiTheme="minorHAnsi" w:cstheme="minorHAnsi"/>
        <w:b/>
        <w:bCs/>
      </w:rPr>
      <w:t xml:space="preserve">Walt Helmick, </w:t>
    </w:r>
    <w:r>
      <w:rPr>
        <w:rFonts w:asciiTheme="minorHAnsi" w:hAnsiTheme="minorHAnsi" w:cstheme="minorHAnsi"/>
        <w:b/>
        <w:bCs/>
      </w:rPr>
      <w:t>President</w:t>
    </w:r>
    <w:r w:rsidRPr="00530B51">
      <w:rPr>
        <w:rFonts w:asciiTheme="minorHAnsi" w:hAnsiTheme="minorHAnsi" w:cstheme="minorHAnsi"/>
        <w:b/>
        <w:bCs/>
        <w:noProof/>
        <w:color w:val="000000"/>
      </w:rPr>
      <w:t xml:space="preserve"> </w:t>
    </w:r>
  </w:p>
  <w:p w14:paraId="0535F88C" w14:textId="6373E367" w:rsidR="006D6C56" w:rsidRPr="004D55D3" w:rsidRDefault="006D6C56" w:rsidP="006D6C56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530B51">
      <w:rPr>
        <w:rFonts w:asciiTheme="minorHAnsi" w:hAnsiTheme="minorHAnsi" w:cstheme="minorHAnsi"/>
        <w:b/>
        <w:bCs/>
        <w:noProof/>
        <w:color w:val="000000"/>
      </w:rPr>
      <w:drawing>
        <wp:anchor distT="0" distB="0" distL="114300" distR="114300" simplePos="0" relativeHeight="251659264" behindDoc="1" locked="0" layoutInCell="1" allowOverlap="1" wp14:anchorId="32F7597E" wp14:editId="5630F530">
          <wp:simplePos x="0" y="0"/>
          <wp:positionH relativeFrom="column">
            <wp:posOffset>2447925</wp:posOffset>
          </wp:positionH>
          <wp:positionV relativeFrom="page">
            <wp:posOffset>874234</wp:posOffset>
          </wp:positionV>
          <wp:extent cx="942975" cy="796290"/>
          <wp:effectExtent l="0" t="0" r="0" b="381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CCD9B" w14:textId="77777777" w:rsidR="006D6C56" w:rsidRPr="00530B51" w:rsidRDefault="006D6C56" w:rsidP="006D6C56">
    <w:pPr>
      <w:jc w:val="center"/>
      <w:rPr>
        <w:rFonts w:asciiTheme="minorHAnsi" w:hAnsiTheme="minorHAnsi" w:cstheme="minorHAnsi"/>
        <w:b/>
        <w:bCs/>
      </w:rPr>
    </w:pPr>
  </w:p>
  <w:p w14:paraId="6EB8765E" w14:textId="77777777" w:rsidR="006D6C56" w:rsidRPr="00530B51" w:rsidRDefault="006D6C56" w:rsidP="006D6C56">
    <w:pPr>
      <w:ind w:left="576" w:hanging="396"/>
      <w:jc w:val="center"/>
      <w:rPr>
        <w:rFonts w:asciiTheme="minorHAnsi" w:hAnsiTheme="minorHAnsi" w:cstheme="minorHAnsi"/>
        <w:b/>
        <w:bCs/>
      </w:rPr>
    </w:pPr>
    <w:r w:rsidRPr="00530B51">
      <w:rPr>
        <w:rFonts w:asciiTheme="minorHAnsi" w:hAnsiTheme="minorHAnsi" w:cstheme="minorHAnsi"/>
        <w:b/>
        <w:bCs/>
      </w:rPr>
      <w:t>John Rebinski, Commissioner</w:t>
    </w:r>
    <w:r>
      <w:rPr>
        <w:rFonts w:asciiTheme="minorHAnsi" w:hAnsiTheme="minorHAnsi" w:cstheme="minorHAnsi"/>
        <w:b/>
        <w:bCs/>
      </w:rPr>
      <w:tab/>
    </w:r>
    <w:r w:rsidRPr="00530B51">
      <w:rPr>
        <w:rFonts w:asciiTheme="minorHAnsi" w:hAnsiTheme="minorHAnsi" w:cstheme="minorHAnsi"/>
        <w:b/>
        <w:bCs/>
      </w:rPr>
      <w:t xml:space="preserve">                                                           Jamie Walker, Commissioner</w:t>
    </w:r>
  </w:p>
  <w:p w14:paraId="35A1E3CB" w14:textId="77777777" w:rsidR="006D6C56" w:rsidRPr="00530B51" w:rsidRDefault="006D6C56" w:rsidP="006D6C56">
    <w:pPr>
      <w:jc w:val="center"/>
      <w:rPr>
        <w:rFonts w:asciiTheme="minorHAnsi" w:hAnsiTheme="minorHAnsi" w:cstheme="minorHAnsi"/>
        <w:b/>
        <w:bCs/>
      </w:rPr>
    </w:pPr>
  </w:p>
  <w:p w14:paraId="1EACC607" w14:textId="77777777" w:rsidR="006D6C56" w:rsidRPr="00530B51" w:rsidRDefault="006D6C56" w:rsidP="006D6C56">
    <w:pPr>
      <w:jc w:val="center"/>
      <w:rPr>
        <w:rFonts w:asciiTheme="minorHAnsi" w:hAnsiTheme="minorHAnsi" w:cstheme="minorHAnsi"/>
        <w:b/>
        <w:bCs/>
      </w:rPr>
    </w:pPr>
  </w:p>
  <w:p w14:paraId="6535C7DE" w14:textId="77777777" w:rsidR="006D6C56" w:rsidRPr="00530B51" w:rsidRDefault="006D6C56" w:rsidP="006D6C56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b/>
        <w:bCs/>
      </w:rPr>
    </w:pPr>
    <w:r w:rsidRPr="00530B51">
      <w:rPr>
        <w:rFonts w:asciiTheme="minorHAnsi" w:hAnsiTheme="minorHAnsi" w:cstheme="minorHAnsi"/>
        <w:b/>
        <w:bCs/>
      </w:rPr>
      <w:t>900 Tenth Avenue Marlinton, West Virginia 24954</w:t>
    </w:r>
  </w:p>
  <w:p w14:paraId="5B417ADF" w14:textId="77777777" w:rsidR="006D6C56" w:rsidRDefault="006D6C56" w:rsidP="006D6C56">
    <w:pPr>
      <w:jc w:val="center"/>
      <w:rPr>
        <w:rFonts w:asciiTheme="minorHAnsi" w:hAnsiTheme="minorHAnsi" w:cstheme="minorHAnsi"/>
        <w:b/>
        <w:bCs/>
      </w:rPr>
    </w:pPr>
    <w:r w:rsidRPr="00530B51">
      <w:rPr>
        <w:rFonts w:asciiTheme="minorHAnsi" w:hAnsiTheme="minorHAnsi" w:cstheme="minorHAnsi"/>
        <w:b/>
        <w:bCs/>
      </w:rPr>
      <w:t>Telephone: (304)799-6063</w:t>
    </w:r>
  </w:p>
  <w:p w14:paraId="7A139413" w14:textId="77777777" w:rsidR="006D6C56" w:rsidRPr="001D2425" w:rsidRDefault="006D6C56" w:rsidP="006D6C56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rPr>
        <w:rFonts w:asciiTheme="minorHAnsi" w:hAnsiTheme="minorHAnsi" w:cstheme="minorHAnsi"/>
        <w:b/>
        <w:bCs/>
        <w:sz w:val="2"/>
        <w:szCs w:val="2"/>
      </w:rPr>
    </w:pPr>
  </w:p>
  <w:p w14:paraId="5C249FA7" w14:textId="77777777" w:rsidR="006D6C56" w:rsidRPr="00530B51" w:rsidRDefault="006D6C56" w:rsidP="006D6C56">
    <w:pPr>
      <w:tabs>
        <w:tab w:val="center" w:pos="4680"/>
        <w:tab w:val="left" w:pos="8100"/>
      </w:tabs>
      <w:jc w:val="center"/>
      <w:rPr>
        <w:rFonts w:asciiTheme="minorHAnsi" w:hAnsiTheme="minorHAnsi" w:cstheme="minorHAnsi"/>
      </w:rPr>
    </w:pPr>
    <w:r w:rsidRPr="00530B51">
      <w:rPr>
        <w:rFonts w:asciiTheme="minorHAnsi" w:hAnsiTheme="minorHAnsi" w:cstheme="minorHAnsi"/>
      </w:rPr>
      <w:t xml:space="preserve">Join Zoom Meeting   </w:t>
    </w:r>
    <w:hyperlink r:id="rId2" w:history="1">
      <w:r w:rsidRPr="00530B51">
        <w:rPr>
          <w:rStyle w:val="Hyperlink"/>
          <w:rFonts w:asciiTheme="minorHAnsi" w:hAnsiTheme="minorHAnsi" w:cstheme="minorHAnsi"/>
        </w:rPr>
        <w:t>https://us06web.zoom.us/j/8181361801</w:t>
      </w:r>
    </w:hyperlink>
  </w:p>
  <w:p w14:paraId="040DA22A" w14:textId="77777777" w:rsidR="006D6C56" w:rsidRPr="00530B51" w:rsidRDefault="006D6C56" w:rsidP="006D6C56">
    <w:pPr>
      <w:jc w:val="center"/>
      <w:rPr>
        <w:rFonts w:asciiTheme="minorHAnsi" w:hAnsiTheme="minorHAnsi" w:cstheme="minorHAnsi"/>
      </w:rPr>
    </w:pPr>
    <w:r w:rsidRPr="00530B51">
      <w:rPr>
        <w:rFonts w:asciiTheme="minorHAnsi" w:hAnsiTheme="minorHAnsi" w:cstheme="minorHAnsi"/>
      </w:rPr>
      <w:t>Meeting ID: 818 136 1801</w:t>
    </w:r>
  </w:p>
  <w:p w14:paraId="1A12C63B" w14:textId="77777777" w:rsidR="006D6C56" w:rsidRPr="00530B51" w:rsidRDefault="006D6C56" w:rsidP="006D6C56">
    <w:pPr>
      <w:jc w:val="center"/>
      <w:rPr>
        <w:rFonts w:asciiTheme="minorHAnsi" w:hAnsiTheme="minorHAnsi" w:cstheme="minorHAnsi"/>
      </w:rPr>
    </w:pPr>
    <w:r w:rsidRPr="00530B51">
      <w:rPr>
        <w:rFonts w:asciiTheme="minorHAnsi" w:hAnsiTheme="minorHAnsi" w:cstheme="minorHAnsi"/>
      </w:rPr>
      <w:t>By phone     1-929-205-6099 US (New York) 1-301-715-8592 US (Washington DC)</w:t>
    </w:r>
  </w:p>
  <w:p w14:paraId="5D4B75E9" w14:textId="77777777" w:rsidR="006D6C56" w:rsidRPr="00530B51" w:rsidRDefault="006D6C56" w:rsidP="006D6C56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rPr>
        <w:rFonts w:asciiTheme="minorHAnsi" w:hAnsiTheme="minorHAnsi" w:cstheme="minorHAnsi"/>
        <w:b/>
        <w:bCs/>
      </w:rPr>
    </w:pPr>
    <w:r w:rsidRPr="00530B51">
      <w:rPr>
        <w:rFonts w:asciiTheme="minorHAnsi" w:hAnsiTheme="minorHAnsi" w:cstheme="minorHAnsi"/>
      </w:rPr>
      <w:t xml:space="preserve">Find your local number: </w:t>
    </w:r>
    <w:hyperlink r:id="rId3" w:history="1">
      <w:r w:rsidRPr="00530B51">
        <w:rPr>
          <w:rStyle w:val="Hyperlink"/>
          <w:rFonts w:asciiTheme="minorHAnsi" w:hAnsiTheme="minorHAnsi" w:cstheme="minorHAnsi"/>
        </w:rPr>
        <w:t>https://us06web.zoom.us/u/kbYh5KkgjY</w:t>
      </w:r>
    </w:hyperlink>
  </w:p>
  <w:p w14:paraId="592D8710" w14:textId="77777777" w:rsidR="003C1F39" w:rsidRPr="00530B51" w:rsidRDefault="003C1F39" w:rsidP="003C1F39">
    <w:pPr>
      <w:pBdr>
        <w:bottom w:val="double" w:sz="4" w:space="1" w:color="auto"/>
      </w:pBd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BAB"/>
    <w:multiLevelType w:val="hybridMultilevel"/>
    <w:tmpl w:val="E99EDF32"/>
    <w:lvl w:ilvl="0" w:tplc="C632F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040"/>
    <w:multiLevelType w:val="hybridMultilevel"/>
    <w:tmpl w:val="29B43B7E"/>
    <w:lvl w:ilvl="0" w:tplc="674EA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6317"/>
    <w:multiLevelType w:val="hybridMultilevel"/>
    <w:tmpl w:val="6688DB6E"/>
    <w:lvl w:ilvl="0" w:tplc="CFAEBDBC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25EA33EE"/>
    <w:multiLevelType w:val="hybridMultilevel"/>
    <w:tmpl w:val="C5A009AA"/>
    <w:lvl w:ilvl="0" w:tplc="BE9AD096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29026651"/>
    <w:multiLevelType w:val="hybridMultilevel"/>
    <w:tmpl w:val="C15A100E"/>
    <w:lvl w:ilvl="0" w:tplc="92FE87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2E06"/>
    <w:multiLevelType w:val="hybridMultilevel"/>
    <w:tmpl w:val="AEA2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A08"/>
    <w:multiLevelType w:val="hybridMultilevel"/>
    <w:tmpl w:val="1572F504"/>
    <w:lvl w:ilvl="0" w:tplc="90C8B6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EC417A"/>
    <w:multiLevelType w:val="hybridMultilevel"/>
    <w:tmpl w:val="8EA6DFB6"/>
    <w:lvl w:ilvl="0" w:tplc="3DD8E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19061F"/>
    <w:multiLevelType w:val="hybridMultilevel"/>
    <w:tmpl w:val="C360ED0C"/>
    <w:lvl w:ilvl="0" w:tplc="6F7C45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31E8"/>
    <w:multiLevelType w:val="hybridMultilevel"/>
    <w:tmpl w:val="BE88EF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867109407">
    <w:abstractNumId w:val="5"/>
  </w:num>
  <w:num w:numId="2" w16cid:durableId="1162283261">
    <w:abstractNumId w:val="4"/>
  </w:num>
  <w:num w:numId="3" w16cid:durableId="6324440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8121322">
    <w:abstractNumId w:val="0"/>
  </w:num>
  <w:num w:numId="5" w16cid:durableId="413212156">
    <w:abstractNumId w:val="1"/>
  </w:num>
  <w:num w:numId="6" w16cid:durableId="603656128">
    <w:abstractNumId w:val="6"/>
  </w:num>
  <w:num w:numId="7" w16cid:durableId="1207453612">
    <w:abstractNumId w:val="8"/>
  </w:num>
  <w:num w:numId="8" w16cid:durableId="1316565548">
    <w:abstractNumId w:val="7"/>
  </w:num>
  <w:num w:numId="9" w16cid:durableId="2033526352">
    <w:abstractNumId w:val="9"/>
  </w:num>
  <w:num w:numId="10" w16cid:durableId="2095854263">
    <w:abstractNumId w:val="3"/>
  </w:num>
  <w:num w:numId="11" w16cid:durableId="16845498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2692627">
    <w:abstractNumId w:val="2"/>
  </w:num>
  <w:num w:numId="13" w16cid:durableId="815487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E3"/>
    <w:rsid w:val="000031D6"/>
    <w:rsid w:val="00003F00"/>
    <w:rsid w:val="00007F52"/>
    <w:rsid w:val="000214F5"/>
    <w:rsid w:val="00043456"/>
    <w:rsid w:val="00047495"/>
    <w:rsid w:val="000823E3"/>
    <w:rsid w:val="00091E73"/>
    <w:rsid w:val="000C1BB7"/>
    <w:rsid w:val="000E2478"/>
    <w:rsid w:val="000E6F20"/>
    <w:rsid w:val="00151518"/>
    <w:rsid w:val="00173648"/>
    <w:rsid w:val="00174196"/>
    <w:rsid w:val="001A7ED7"/>
    <w:rsid w:val="001C15FB"/>
    <w:rsid w:val="001E036E"/>
    <w:rsid w:val="001E0F34"/>
    <w:rsid w:val="00203C2D"/>
    <w:rsid w:val="002049A3"/>
    <w:rsid w:val="00216FE3"/>
    <w:rsid w:val="00255F4D"/>
    <w:rsid w:val="00262201"/>
    <w:rsid w:val="00264A34"/>
    <w:rsid w:val="00271410"/>
    <w:rsid w:val="00271B26"/>
    <w:rsid w:val="00285564"/>
    <w:rsid w:val="0029379E"/>
    <w:rsid w:val="002B43AE"/>
    <w:rsid w:val="002D494B"/>
    <w:rsid w:val="002F7EEA"/>
    <w:rsid w:val="00313B15"/>
    <w:rsid w:val="00326C1C"/>
    <w:rsid w:val="00333811"/>
    <w:rsid w:val="0036077D"/>
    <w:rsid w:val="003952B3"/>
    <w:rsid w:val="003C0287"/>
    <w:rsid w:val="003C1F39"/>
    <w:rsid w:val="003D3560"/>
    <w:rsid w:val="003D6C60"/>
    <w:rsid w:val="003F7088"/>
    <w:rsid w:val="00414144"/>
    <w:rsid w:val="00417852"/>
    <w:rsid w:val="004224E5"/>
    <w:rsid w:val="00455AC0"/>
    <w:rsid w:val="00487B67"/>
    <w:rsid w:val="004B4BD3"/>
    <w:rsid w:val="004D55D3"/>
    <w:rsid w:val="004F0715"/>
    <w:rsid w:val="005012A4"/>
    <w:rsid w:val="00530B51"/>
    <w:rsid w:val="00531641"/>
    <w:rsid w:val="00542757"/>
    <w:rsid w:val="00543DF9"/>
    <w:rsid w:val="00553DFD"/>
    <w:rsid w:val="0055779B"/>
    <w:rsid w:val="00582AA9"/>
    <w:rsid w:val="005947E9"/>
    <w:rsid w:val="005A7BF6"/>
    <w:rsid w:val="00605895"/>
    <w:rsid w:val="006369B0"/>
    <w:rsid w:val="0066133C"/>
    <w:rsid w:val="00665BE0"/>
    <w:rsid w:val="006A28E8"/>
    <w:rsid w:val="006A29FA"/>
    <w:rsid w:val="006B1987"/>
    <w:rsid w:val="006C1BA3"/>
    <w:rsid w:val="006D6C56"/>
    <w:rsid w:val="006D6CFA"/>
    <w:rsid w:val="006E2101"/>
    <w:rsid w:val="006F6C25"/>
    <w:rsid w:val="007237AD"/>
    <w:rsid w:val="00724D50"/>
    <w:rsid w:val="00751478"/>
    <w:rsid w:val="0076007D"/>
    <w:rsid w:val="00766726"/>
    <w:rsid w:val="007742CA"/>
    <w:rsid w:val="00781ACB"/>
    <w:rsid w:val="007834A5"/>
    <w:rsid w:val="0079548B"/>
    <w:rsid w:val="007A5852"/>
    <w:rsid w:val="007A70E4"/>
    <w:rsid w:val="007B218D"/>
    <w:rsid w:val="007B4D6D"/>
    <w:rsid w:val="007C184A"/>
    <w:rsid w:val="007C3848"/>
    <w:rsid w:val="007E03F9"/>
    <w:rsid w:val="007E157D"/>
    <w:rsid w:val="007F4E1B"/>
    <w:rsid w:val="00821397"/>
    <w:rsid w:val="00863633"/>
    <w:rsid w:val="00883735"/>
    <w:rsid w:val="008C7FF7"/>
    <w:rsid w:val="008D2D99"/>
    <w:rsid w:val="009153FB"/>
    <w:rsid w:val="00917719"/>
    <w:rsid w:val="0092471E"/>
    <w:rsid w:val="00956E13"/>
    <w:rsid w:val="009860DE"/>
    <w:rsid w:val="0099729A"/>
    <w:rsid w:val="009C50DD"/>
    <w:rsid w:val="009C76E5"/>
    <w:rsid w:val="00A31AC7"/>
    <w:rsid w:val="00A37218"/>
    <w:rsid w:val="00A477A0"/>
    <w:rsid w:val="00A47F9D"/>
    <w:rsid w:val="00A65005"/>
    <w:rsid w:val="00A65A89"/>
    <w:rsid w:val="00A70EA3"/>
    <w:rsid w:val="00AA1596"/>
    <w:rsid w:val="00AA3445"/>
    <w:rsid w:val="00AC6147"/>
    <w:rsid w:val="00AD7848"/>
    <w:rsid w:val="00B07B4F"/>
    <w:rsid w:val="00B35B24"/>
    <w:rsid w:val="00B37924"/>
    <w:rsid w:val="00B70F75"/>
    <w:rsid w:val="00B814AB"/>
    <w:rsid w:val="00B86C04"/>
    <w:rsid w:val="00B8768D"/>
    <w:rsid w:val="00BA5262"/>
    <w:rsid w:val="00BB7A89"/>
    <w:rsid w:val="00C06179"/>
    <w:rsid w:val="00C130F0"/>
    <w:rsid w:val="00C24D86"/>
    <w:rsid w:val="00C25E7A"/>
    <w:rsid w:val="00C37186"/>
    <w:rsid w:val="00C428E5"/>
    <w:rsid w:val="00C70E50"/>
    <w:rsid w:val="00C7133F"/>
    <w:rsid w:val="00C7600B"/>
    <w:rsid w:val="00C8700D"/>
    <w:rsid w:val="00C917A5"/>
    <w:rsid w:val="00C91B04"/>
    <w:rsid w:val="00C93F31"/>
    <w:rsid w:val="00CA0CE7"/>
    <w:rsid w:val="00CA31D1"/>
    <w:rsid w:val="00CD1619"/>
    <w:rsid w:val="00CE510B"/>
    <w:rsid w:val="00D12B81"/>
    <w:rsid w:val="00D23E21"/>
    <w:rsid w:val="00D40CAC"/>
    <w:rsid w:val="00D6529C"/>
    <w:rsid w:val="00DA5CD2"/>
    <w:rsid w:val="00DC6045"/>
    <w:rsid w:val="00DE2050"/>
    <w:rsid w:val="00DE6FF6"/>
    <w:rsid w:val="00DF5A3F"/>
    <w:rsid w:val="00E0231E"/>
    <w:rsid w:val="00E12BEF"/>
    <w:rsid w:val="00E1488E"/>
    <w:rsid w:val="00E2040B"/>
    <w:rsid w:val="00E464B4"/>
    <w:rsid w:val="00E7061A"/>
    <w:rsid w:val="00EB0650"/>
    <w:rsid w:val="00EC584D"/>
    <w:rsid w:val="00EC6CC5"/>
    <w:rsid w:val="00ED042C"/>
    <w:rsid w:val="00EE17A7"/>
    <w:rsid w:val="00EE3ACE"/>
    <w:rsid w:val="00EE68F3"/>
    <w:rsid w:val="00EE75CF"/>
    <w:rsid w:val="00EF3D5D"/>
    <w:rsid w:val="00F24048"/>
    <w:rsid w:val="00F43B5F"/>
    <w:rsid w:val="00F43EC5"/>
    <w:rsid w:val="00F56C31"/>
    <w:rsid w:val="00F62F19"/>
    <w:rsid w:val="00F76493"/>
    <w:rsid w:val="00F837E0"/>
    <w:rsid w:val="00FA1D05"/>
    <w:rsid w:val="00FA4DC4"/>
    <w:rsid w:val="00FA587D"/>
    <w:rsid w:val="00FC3B44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0CC4A"/>
  <w15:chartTrackingRefBased/>
  <w15:docId w15:val="{E5CC8684-0246-4DAE-9F23-F19EC8A0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hrut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12BEF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3E3"/>
  </w:style>
  <w:style w:type="paragraph" w:styleId="Footer">
    <w:name w:val="footer"/>
    <w:basedOn w:val="Normal"/>
    <w:link w:val="FooterChar"/>
    <w:uiPriority w:val="99"/>
    <w:unhideWhenUsed/>
    <w:rsid w:val="00082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3E3"/>
  </w:style>
  <w:style w:type="paragraph" w:styleId="ListParagraph">
    <w:name w:val="List Paragraph"/>
    <w:basedOn w:val="Normal"/>
    <w:uiPriority w:val="34"/>
    <w:qFormat/>
    <w:rsid w:val="001A7ED7"/>
    <w:pPr>
      <w:ind w:left="720"/>
      <w:contextualSpacing/>
    </w:pPr>
  </w:style>
  <w:style w:type="character" w:styleId="Hyperlink">
    <w:name w:val="Hyperlink"/>
    <w:uiPriority w:val="99"/>
    <w:unhideWhenUsed/>
    <w:rsid w:val="003C1F39"/>
    <w:rPr>
      <w:color w:val="0563C1"/>
      <w:u w:val="single"/>
    </w:rPr>
  </w:style>
  <w:style w:type="character" w:customStyle="1" w:styleId="contentpasted0">
    <w:name w:val="contentpasted0"/>
    <w:basedOn w:val="DefaultParagraphFont"/>
    <w:rsid w:val="00DF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s06web.zoom.us/u/kbYh5KkgjY" TargetMode="External"/><Relationship Id="rId2" Type="http://schemas.openxmlformats.org/officeDocument/2006/relationships/hyperlink" Target="https://us06web.zoom.us/j/818136180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Bennett</dc:creator>
  <cp:keywords/>
  <dc:description/>
  <cp:lastModifiedBy>Tim Walker</cp:lastModifiedBy>
  <cp:revision>2</cp:revision>
  <cp:lastPrinted>2023-03-30T18:53:00Z</cp:lastPrinted>
  <dcterms:created xsi:type="dcterms:W3CDTF">2023-04-03T02:55:00Z</dcterms:created>
  <dcterms:modified xsi:type="dcterms:W3CDTF">2023-04-03T02:55:00Z</dcterms:modified>
</cp:coreProperties>
</file>